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4851B">
      <w:pPr>
        <w:ind w:right="-766"/>
        <w:jc w:val="center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t>ПОЛОЖЕНИЕ</w:t>
      </w:r>
    </w:p>
    <w:p w14:paraId="7DCCAFAD">
      <w:pPr>
        <w:ind w:right="-766"/>
        <w:jc w:val="center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>о проведении Открытого вокального онлайн -конкурса</w:t>
      </w:r>
    </w:p>
    <w:p w14:paraId="43C7C28E">
      <w:pPr>
        <w:ind w:right="-766"/>
        <w:jc w:val="center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>«ИСКРЫ МУЗЫКИ»</w:t>
      </w:r>
    </w:p>
    <w:p w14:paraId="33C215F8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</w:p>
    <w:p w14:paraId="78310849">
      <w:pPr>
        <w:ind w:right="-766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1. ОБЩИЕ ПОЛОЖЕНИЯ </w:t>
      </w:r>
    </w:p>
    <w:p w14:paraId="0C17DAD3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1.1. Настоящее положение определяет цели, задачи, порядок и условия организации, сроки проведения, требования к участию</w:t>
      </w:r>
      <w:r>
        <w:rPr>
          <w:rFonts w:ascii="Times New Roman" w:hAnsi="Times New Roman" w:eastAsia="Times New Roman" w:cs="Times New Roman"/>
          <w:bCs/>
          <w:kern w:val="36"/>
          <w:sz w:val="24"/>
          <w:szCs w:val="24"/>
          <w:lang w:val="ru-RU" w:eastAsia="ru-RU"/>
        </w:rPr>
        <w:t xml:space="preserve"> открытого </w: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вокального онлайн–конкурса «Искры музыки»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(далее – Конкурс).</w:t>
      </w:r>
    </w:p>
    <w:p w14:paraId="0A327F56">
      <w:pPr>
        <w:ind w:right="-766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 Организатор Конкурса: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Муниципальное бюджетное учреждение «Культурно-досуговый комплекс «Виктория».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4FB992CB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</w:p>
    <w:p w14:paraId="7D05C98A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2. ЦЕЛЬ И ЗАДАЧИ КОНКУРСА</w: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 </w:t>
      </w:r>
    </w:p>
    <w:p w14:paraId="1848942B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2.1.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Цель Конкурса – </w: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сохранение и популяризация отечественного и мирового песенного творчества. </w:t>
      </w:r>
    </w:p>
    <w:p w14:paraId="5C6FF81C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2.2.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 Конкурса:</w:t>
      </w:r>
    </w:p>
    <w:p w14:paraId="5CCE5E37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- Формирование и развитие интереса к вокальной отечественной и мировой культуре - академической, эстрадной, народной, джазовой и др. </w:t>
      </w:r>
    </w:p>
    <w:p w14:paraId="50FDFDC2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- Выявление и поддержка одаренных исполнителей. </w:t>
      </w:r>
    </w:p>
    <w:p w14:paraId="1042B998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- Воспитание сценической культуры и художественно-эстетического вкуса у подрастающего поколения на основе музыкальной культуры. </w:t>
      </w:r>
    </w:p>
    <w:p w14:paraId="199CE976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>- Массовое привлечение детей к вокальному творчеству посредством интернет-трансляции конкурсных выступлений участников и зрительского голосования.</w:t>
      </w:r>
    </w:p>
    <w:p w14:paraId="33D7DAF2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 </w:t>
      </w:r>
    </w:p>
    <w:p w14:paraId="0433179C">
      <w:pPr>
        <w:ind w:right="-76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3. МЕСТО И СРОКИ И ПРОВЕДЕНИЯ КОНКУРСА</w:t>
      </w:r>
    </w:p>
    <w:p w14:paraId="7DD7DD0A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3.1. Конкурс проводится с 04.11.2024 по 08.11.2024г. в дистанционном формате. </w:t>
      </w:r>
    </w:p>
    <w:p w14:paraId="7082DFED">
      <w:pPr>
        <w:ind w:right="-766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3.2.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Мероприятия конкурса:</w:t>
      </w:r>
    </w:p>
    <w:p w14:paraId="4DF166DF">
      <w:p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5.11.2024 – 19.11. 2024 г. – прием заявок;</w:t>
      </w:r>
    </w:p>
    <w:p w14:paraId="6032CC9D">
      <w:p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 ноября - 27 ноября 2024 г. – конкурсные просмотры и зрительское голосование на интернет платформе ВКонтакте /</w:t>
      </w:r>
      <w:r>
        <w:rPr>
          <w:rFonts w:ascii="Times New Roman" w:hAnsi="Times New Roman"/>
          <w:sz w:val="24"/>
          <w:szCs w:val="24"/>
          <w:lang w:val="ru-RU"/>
        </w:rPr>
        <w:t>https://vk.com/kdkviktoria83</w:t>
      </w:r>
    </w:p>
    <w:p w14:paraId="1B2EC306">
      <w:p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28 ноября - 5 декабря 2024 г. – рассылка дипломов участникам конкурса по электронной почте.</w:t>
      </w:r>
    </w:p>
    <w:p w14:paraId="226167EA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8582EB">
      <w:pPr>
        <w:ind w:right="-766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4. УЧАСТНИКИ КОНКУРСА</w:t>
      </w:r>
    </w:p>
    <w:p w14:paraId="2DE1ADD5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4.1. Для участия в конкурсе приглашаются обучающиеся учреждений культуры, дополнительного образования и других образовательных учреждений, студенты средних участники коллективов художественного любительского (самодеятельного) творчества, обучающиеся вокальному творчеству разных видов:</w:t>
      </w:r>
    </w:p>
    <w:p w14:paraId="45D6A004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-академический вокал;</w:t>
      </w:r>
    </w:p>
    <w:p w14:paraId="55C598E9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-народный вокал;</w:t>
      </w:r>
    </w:p>
    <w:p w14:paraId="18880C39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-эстрадный вокал;</w:t>
      </w:r>
    </w:p>
    <w:p w14:paraId="115CBE65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др.</w:t>
      </w:r>
    </w:p>
    <w:p w14:paraId="774F50E4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4.2. Конкурс проходит без ограничений по возрасту.</w:t>
      </w:r>
    </w:p>
    <w:p w14:paraId="79E1CF0B">
      <w:pPr>
        <w:ind w:right="-76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</w:p>
    <w:p w14:paraId="19ADBF20">
      <w:pPr>
        <w:ind w:right="-766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Style w:val="9"/>
          <w:rFonts w:ascii="Times New Roman" w:hAnsi="Times New Roman" w:cs="Times New Roman"/>
          <w:b/>
          <w:sz w:val="24"/>
          <w:szCs w:val="24"/>
          <w:lang w:val="ru-RU"/>
        </w:rPr>
        <w:t>НОМИНАЦИИ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КОНКУРСА</w:t>
      </w:r>
    </w:p>
    <w:p w14:paraId="31806A63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-«Сольное исполнительство».</w:t>
      </w:r>
    </w:p>
    <w:p w14:paraId="2195A634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-«Ансамблевое исполнительство».</w:t>
      </w:r>
    </w:p>
    <w:p w14:paraId="285312E4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5.1 Возрастная категория:</w:t>
      </w:r>
    </w:p>
    <w:p w14:paraId="3E049505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до 7 лет</w:t>
      </w:r>
    </w:p>
    <w:p w14:paraId="497DEFD9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- 7-14 лет</w:t>
      </w:r>
    </w:p>
    <w:p w14:paraId="3CD849F4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- 14 и старше</w:t>
      </w:r>
    </w:p>
    <w:p w14:paraId="4A0A7CF8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смешанная категория.</w:t>
      </w:r>
    </w:p>
    <w:p w14:paraId="04BE91AF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708534">
      <w:pPr>
        <w:pStyle w:val="10"/>
        <w:spacing w:before="0" w:beforeAutospacing="0" w:after="0" w:afterAutospacing="0"/>
        <w:ind w:right="-766"/>
        <w:rPr>
          <w:b/>
        </w:rPr>
      </w:pPr>
      <w:r>
        <w:rPr>
          <w:rStyle w:val="9"/>
          <w:b/>
        </w:rPr>
        <w:t>6. ТРЕБОВАНИЯ К КОНКУРСНЫМ РАБОТАМ:</w:t>
      </w:r>
    </w:p>
    <w:p w14:paraId="5F4CD0C7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6.1. Участники конкурса (солисты, ансамбли) представляют в оргкомитет интернет-конкурса одну обязательную конкурсную работу – видеозапись с исполнением любого вокального произведения продолжительностью не более 5 минут.</w:t>
      </w:r>
    </w:p>
    <w:p w14:paraId="20F23AA3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.2. Технические требования к видеозаписи конкурсной работы</w:t>
      </w:r>
    </w:p>
    <w:p w14:paraId="744897C1">
      <w:pPr>
        <w:pStyle w:val="11"/>
        <w:numPr>
          <w:ilvl w:val="0"/>
          <w:numId w:val="1"/>
        </w:num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Допускается исполнение вокального произведения a-capella, под фонограмму «минус» или «живой аккомпанемент».</w:t>
      </w:r>
    </w:p>
    <w:p w14:paraId="3CF84114">
      <w:pPr>
        <w:pStyle w:val="11"/>
        <w:numPr>
          <w:ilvl w:val="0"/>
          <w:numId w:val="1"/>
        </w:num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допускается использование фонограмм с записанным double-вокалом (голосовое дублирование основной партии), а также дублированием мелодии в любом виде.</w:t>
      </w:r>
    </w:p>
    <w:p w14:paraId="6C618479">
      <w:pPr>
        <w:pStyle w:val="11"/>
        <w:numPr>
          <w:ilvl w:val="0"/>
          <w:numId w:val="1"/>
        </w:num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Видео конкурсного произведения может быть снято в любых видах и ракурсах (сцена, класс, природа, концерт, другой конкурс).</w:t>
      </w:r>
    </w:p>
    <w:p w14:paraId="0BE3E7D9">
      <w:pPr>
        <w:pStyle w:val="11"/>
        <w:numPr>
          <w:ilvl w:val="0"/>
          <w:numId w:val="1"/>
        </w:num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Видеосъемка конкурсного номера должна производиться без выключения и остановки видеокамеры, с начала и до конца исполнения одного произведения, т.е. произведение исполняется без остановки и монтажа.</w:t>
      </w:r>
    </w:p>
    <w:p w14:paraId="41422688">
      <w:pPr>
        <w:pStyle w:val="11"/>
        <w:numPr>
          <w:ilvl w:val="0"/>
          <w:numId w:val="1"/>
        </w:num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Допускается любительский формат видеосъемки, при соблюдении всех условий конкурса.</w:t>
      </w:r>
    </w:p>
    <w:p w14:paraId="21CCF9D0">
      <w:pPr>
        <w:pStyle w:val="11"/>
        <w:numPr>
          <w:ilvl w:val="0"/>
          <w:numId w:val="1"/>
        </w:num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Разрешена съёмка при помощи камеры смартфона.</w:t>
      </w:r>
    </w:p>
    <w:p w14:paraId="4F986233">
      <w:pPr>
        <w:pStyle w:val="11"/>
        <w:numPr>
          <w:ilvl w:val="0"/>
          <w:numId w:val="1"/>
        </w:num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видеозаписи конкурсного произведения в домашних условиях обязательны:</w:t>
      </w:r>
    </w:p>
    <w:p w14:paraId="23FC1CDD">
      <w:p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-запись исполнителя в полный рост;</w:t>
      </w:r>
    </w:p>
    <w:p w14:paraId="19EC1810">
      <w:p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-хорошее освещение;</w:t>
      </w:r>
    </w:p>
    <w:p w14:paraId="1163E61F">
      <w:p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-отсутствие посторонних шумов;</w:t>
      </w:r>
    </w:p>
    <w:p w14:paraId="07647F95">
      <w:p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-нейтральный визуальный задний фон (закрытые однотонные портьеры, или чистая стена);</w:t>
      </w:r>
    </w:p>
    <w:p w14:paraId="357F3A6A">
      <w:p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-сценическая одежда и обувь исполнителя.</w:t>
      </w:r>
    </w:p>
    <w:p w14:paraId="6DCFB680">
      <w:pPr>
        <w:pStyle w:val="11"/>
        <w:numPr>
          <w:ilvl w:val="0"/>
          <w:numId w:val="1"/>
        </w:numPr>
        <w:ind w:left="426"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14:paraId="205BE0A0">
      <w:pPr>
        <w:pStyle w:val="11"/>
        <w:numPr>
          <w:ilvl w:val="1"/>
          <w:numId w:val="2"/>
        </w:num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Ссылка на видеозапись выступления участника, загруженная в облачный сервис, предоставляется в заявке.</w:t>
      </w:r>
    </w:p>
    <w:p w14:paraId="0506F7F3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805D94">
      <w:pPr>
        <w:ind w:right="-766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УСЛОВИЯ ПРОВЕДЕНИЯ И СРОКИ ПОДАЧИ ЗАЯВОК НА КОНКУРС</w:t>
      </w:r>
    </w:p>
    <w:p w14:paraId="41545EC5">
      <w:pPr>
        <w:ind w:right="-766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7.1. Для участия в конкурсе необходимо до 19.11.2024 (включительно) направить в оргкомитет конкурса заявку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 Google-форме по ссылке: </w:t>
      </w:r>
      <w:r>
        <w:fldChar w:fldCharType="begin"/>
      </w:r>
      <w:r>
        <w:instrText xml:space="preserve"> HYPERLINK "https://docs.google.com/forms/d/1PhALm-T2JIbkvqKjBX4kVVIKPO0QInY7gFCHwGq6mtQ/edit" </w:instrText>
      </w:r>
      <w:r>
        <w:fldChar w:fldCharType="separate"/>
      </w:r>
      <w:r>
        <w:rPr>
          <w:rStyle w:val="5"/>
          <w:rFonts w:ascii="Times New Roman" w:hAnsi="Times New Roman"/>
          <w:sz w:val="24"/>
          <w:szCs w:val="24"/>
          <w:lang w:val="ru-RU"/>
        </w:rPr>
        <w:t>https://docs.google.com/forms/d/1PhALm-T2JIbkvqKjBX4kVVIKPO0QInY7gFCHwGq6mtQ/edit</w:t>
      </w:r>
      <w:r>
        <w:rPr>
          <w:rStyle w:val="5"/>
          <w:rFonts w:ascii="Times New Roman" w:hAnsi="Times New Roman"/>
          <w:sz w:val="24"/>
          <w:szCs w:val="24"/>
          <w:lang w:val="ru-RU"/>
        </w:rPr>
        <w:fldChar w:fldCharType="end"/>
      </w:r>
    </w:p>
    <w:p w14:paraId="79952015">
      <w:pPr>
        <w:ind w:right="-766"/>
        <w:jc w:val="both"/>
        <w:rPr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7.2.</w: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t xml:space="preserve"> Конкурс проводится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на бесплатной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основе.</w:t>
      </w:r>
    </w:p>
    <w:p w14:paraId="08662D94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7.3. Подавая заявку, участник автоматически выражает свое согласие с условиями проведения и организации конкурса в соответствии с настоящим положением, даёт согласие на использование оргкомитетом конкурса персональных данных, указанных в заявке, в рамках организационной деятельности на период проведения конкурса, а также на использование фото и видео с его участием в информационных материалах конкурса и размещение информационных материалов конкурса с его участием в средствах массовой информации и в социальных сетях.</w:t>
      </w:r>
    </w:p>
    <w:p w14:paraId="713B30FA">
      <w:pPr>
        <w:ind w:right="-7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729032">
      <w:pPr>
        <w:ind w:right="-76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8.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ОЦЕНКА КОНКУРСНЫХ ВЫСТУПЛЕНИЙ</w:t>
      </w:r>
    </w:p>
    <w:p w14:paraId="2A70CF4C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8.1. Оценка конкурсных исполнений участников будет осуществляться профессиональным жюри, и зрительским он-лайн голосованием.</w:t>
      </w:r>
    </w:p>
    <w:p w14:paraId="098D62F9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8.2. Профессиональное жюри, из числа специалистов и преподавателей учреждений культуры и дополнительного образования со специальным образованием и опытом сценической (исполнительской) деятельности, оценивает конкурсные выступления участников по 10-бальной шкале с внесением результатов в протокол оценивания по следующим критериям:</w:t>
      </w:r>
    </w:p>
    <w:p w14:paraId="101AAE1F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-уровень владения вокальной техникой (чистота интонирования, дикция, фразировка,</w:t>
      </w:r>
    </w:p>
    <w:p w14:paraId="6A968F8F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подвижность динамики);</w:t>
      </w:r>
    </w:p>
    <w:p w14:paraId="2D0E58E9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-стилистическая точность исполнения;</w:t>
      </w:r>
    </w:p>
    <w:p w14:paraId="1A75B511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-сценическое мастерство (эмоциональный отклик на музыку, создание сценического образа);</w:t>
      </w:r>
    </w:p>
    <w:p w14:paraId="6FB6230E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-драматургия номера и его композиционное построение, эстетика костюма;</w:t>
      </w:r>
    </w:p>
    <w:p w14:paraId="396BC5F3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-соответствие репертуара исполнительским возможностям и возрастной категории</w:t>
      </w:r>
    </w:p>
    <w:p w14:paraId="7695CA79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исполнителя;</w:t>
      </w:r>
    </w:p>
    <w:p w14:paraId="6B8583EF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-для дуэтов и ансамблей – слаженность исполнения.</w:t>
      </w:r>
    </w:p>
    <w:p w14:paraId="0EF1C7BE">
      <w:pPr>
        <w:ind w:right="-766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8.3. Зрительское он-лайн голосование в группе Конкурса на интернет платформе ВКонтакте - /</w:t>
      </w:r>
      <w:r>
        <w:rPr>
          <w:rFonts w:ascii="Times New Roman" w:hAnsi="Times New Roman"/>
          <w:sz w:val="24"/>
          <w:szCs w:val="24"/>
          <w:lang w:val="ru-RU"/>
        </w:rPr>
        <w:t>https://vk.com/kdkviktoria83</w:t>
      </w:r>
      <w:r>
        <w:rPr>
          <w:rFonts w:ascii="Times New Roman" w:hAnsi="Times New Roman" w:cs="Times New Roman"/>
          <w:sz w:val="24"/>
          <w:szCs w:val="24"/>
          <w:lang w:val="ru-RU"/>
        </w:rPr>
        <w:t>будет осуществляться в период, определенный в п.3 настоящего Положения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14:paraId="1A91C7B1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8.4. Участие конкурсантов, подготовленных членами жюри, не допускается.</w:t>
      </w:r>
    </w:p>
    <w:p w14:paraId="4E0FFC0D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5BCF78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9. НАГРАЖДЕНИЕ </w:t>
      </w:r>
    </w:p>
    <w:p w14:paraId="3D30F9FE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решением жюри участникам конкурса в каждой номинации присваиваются следующие звания с вручением соответствующих дипломов:</w:t>
      </w:r>
    </w:p>
    <w:p w14:paraId="1AF3687B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-лауреат I степени;</w:t>
      </w:r>
    </w:p>
    <w:p w14:paraId="06FBFD0C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-лауреат II степени;</w:t>
      </w:r>
    </w:p>
    <w:p w14:paraId="0C2757FB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-лауреат III степени;</w:t>
      </w:r>
    </w:p>
    <w:p w14:paraId="5C66E883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-дипломант конкурса;</w:t>
      </w:r>
    </w:p>
    <w:p w14:paraId="72F2C97F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-участник конкурса (все конкурсанты, не ставшие лауреатами или дипломантами).</w:t>
      </w:r>
    </w:p>
    <w:p w14:paraId="0F85211C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результатами зрительского он-лайн голосования, по итогам подсчета</w:t>
      </w:r>
    </w:p>
    <w:p w14:paraId="1CA2EC41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результатов, в группе конкурса ВКонтакте - /</w:t>
      </w:r>
      <w:r>
        <w:rPr>
          <w:rFonts w:ascii="Times New Roman" w:hAnsi="Times New Roman"/>
          <w:sz w:val="24"/>
          <w:szCs w:val="24"/>
          <w:lang w:val="ru-RU"/>
        </w:rPr>
        <w:t>https://vk.com/kdkviktoria83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участникам в каждой из двух номинаций (сольное исполнительство, ансамблевое исполнительство) присваивается диплом зрительских симпатий.</w:t>
      </w:r>
    </w:p>
    <w:p w14:paraId="6C1313BF">
      <w:pPr>
        <w:ind w:right="-76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77E41F79">
      <w:pPr>
        <w:rPr>
          <w:rStyle w:val="6"/>
          <w:rFonts w:ascii="Times New Roman" w:hAnsi="Times New Roman" w:cs="Times New Roman"/>
          <w:b w:val="0"/>
          <w:bCs w:val="0"/>
          <w:sz w:val="24"/>
          <w:szCs w:val="24"/>
          <w:lang w:val="tt-RU"/>
        </w:rPr>
      </w:pPr>
      <w:r>
        <w:rPr>
          <w:rStyle w:val="6"/>
          <w:rFonts w:ascii="Times New Roman" w:hAnsi="Times New Roman" w:cs="Times New Roman"/>
          <w:sz w:val="24"/>
          <w:szCs w:val="24"/>
          <w:lang w:val="ru-RU"/>
        </w:rPr>
        <w:t>10. КОНТАКТНЫЕ</w:t>
      </w:r>
      <w:r>
        <w:rPr>
          <w:rStyle w:val="6"/>
          <w:rFonts w:ascii="Times New Roman" w:hAnsi="Times New Roman" w:cs="Times New Roman"/>
          <w:sz w:val="24"/>
          <w:szCs w:val="24"/>
          <w:shd w:val="clear" w:color="auto" w:fill="FFFDE7"/>
          <w:lang w:val="ru-RU"/>
        </w:rPr>
        <w:t xml:space="preserve"> </w:t>
      </w:r>
      <w:r>
        <w:rPr>
          <w:rStyle w:val="6"/>
          <w:rFonts w:ascii="Times New Roman" w:hAnsi="Times New Roman" w:cs="Times New Roman"/>
          <w:sz w:val="24"/>
          <w:szCs w:val="24"/>
          <w:lang w:val="ru-RU"/>
        </w:rPr>
        <w:t>ТЕЛЕФОНЫ</w:t>
      </w:r>
    </w:p>
    <w:p w14:paraId="05985EF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Дополнительную информацию можно получить по телефону:</w:t>
      </w:r>
    </w:p>
    <w:p w14:paraId="417F124D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8-343-385-39-53 - МБУ «КДК «Виктория» - художественный руководитель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Задунаева Светлана Игоревна.</w:t>
      </w:r>
    </w:p>
    <w:p w14:paraId="3EE989FB">
      <w:pPr>
        <w:ind w:right="-76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Заявки на участие в Конкурса принимаются по ссылке: </w:t>
      </w:r>
      <w:r>
        <w:rPr>
          <w:rFonts w:ascii="Times New Roman" w:hAnsi="Times New Roman"/>
          <w:sz w:val="24"/>
          <w:szCs w:val="24"/>
          <w:lang w:val="ru-RU"/>
        </w:rPr>
        <w:t>https://docs.google.com/forms/d/1PhALm</w:t>
      </w:r>
    </w:p>
    <w:p w14:paraId="50A8D444">
      <w:pPr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T2JIbkvqKjBX4kVVIKPO0QInY7gFCHwGq6mtQ/edit</w:t>
      </w:r>
    </w:p>
    <w:p w14:paraId="007DAF84">
      <w:pPr>
        <w:ind w:right="-766"/>
        <w:jc w:val="both"/>
        <w:rPr>
          <w:lang w:val="ru-RU"/>
        </w:rPr>
      </w:pPr>
    </w:p>
    <w:p w14:paraId="34EE8A68">
      <w:pPr>
        <w:pStyle w:val="7"/>
        <w:spacing w:before="0" w:beforeAutospacing="0" w:after="0" w:afterAutospacing="0"/>
        <w:ind w:firstLine="709"/>
        <w:jc w:val="both"/>
        <w:rPr>
          <w:b/>
          <w:u w:val="single"/>
        </w:rPr>
      </w:pPr>
      <w:r>
        <w:rPr>
          <w:b/>
          <w:u w:val="single"/>
        </w:rPr>
        <w:t>не позднее 19 ноября 2024 года</w:t>
      </w:r>
    </w:p>
    <w:p w14:paraId="7F0C871C">
      <w:pPr>
        <w:pStyle w:val="7"/>
        <w:spacing w:before="0" w:beforeAutospacing="0" w:after="0" w:afterAutospacing="0"/>
        <w:ind w:firstLine="709"/>
        <w:jc w:val="both"/>
        <w:rPr>
          <w:b/>
          <w:u w:val="single"/>
        </w:rPr>
      </w:pPr>
    </w:p>
    <w:p w14:paraId="001D4306">
      <w:pPr>
        <w:pStyle w:val="7"/>
        <w:spacing w:before="0" w:beforeAutospacing="0" w:after="0" w:afterAutospacing="0"/>
        <w:ind w:firstLine="709"/>
        <w:jc w:val="both"/>
        <w:rPr>
          <w:b/>
          <w:u w:val="single"/>
        </w:rPr>
      </w:pPr>
      <w:r>
        <w:rPr>
          <w:b/>
          <w:u w:val="single"/>
        </w:rPr>
        <w:t>https://docs.google.com/forms/d/1PhALm-T2JIbkvqKjBX4kVVIKPO0QInY7gFCHwGq6mtQ/edit</w:t>
      </w:r>
    </w:p>
    <w:p w14:paraId="06B6FC02">
      <w:pPr>
        <w:ind w:right="-766"/>
        <w:jc w:val="both"/>
        <w:rPr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4616C"/>
    <w:multiLevelType w:val="multilevel"/>
    <w:tmpl w:val="6924616C"/>
    <w:lvl w:ilvl="0" w:tentative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B617C1B"/>
    <w:multiLevelType w:val="multilevel"/>
    <w:tmpl w:val="7B617C1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D8"/>
    <w:rsid w:val="00027743"/>
    <w:rsid w:val="00170932"/>
    <w:rsid w:val="001D2193"/>
    <w:rsid w:val="00216F95"/>
    <w:rsid w:val="00380D3E"/>
    <w:rsid w:val="003B0F0C"/>
    <w:rsid w:val="00424840"/>
    <w:rsid w:val="00446F96"/>
    <w:rsid w:val="005117C5"/>
    <w:rsid w:val="00535685"/>
    <w:rsid w:val="00557231"/>
    <w:rsid w:val="00557B57"/>
    <w:rsid w:val="00650C49"/>
    <w:rsid w:val="0065184F"/>
    <w:rsid w:val="007339B8"/>
    <w:rsid w:val="0076062E"/>
    <w:rsid w:val="00807DA8"/>
    <w:rsid w:val="00835B14"/>
    <w:rsid w:val="00961574"/>
    <w:rsid w:val="00974914"/>
    <w:rsid w:val="00A334FB"/>
    <w:rsid w:val="00A75C23"/>
    <w:rsid w:val="00A8230B"/>
    <w:rsid w:val="00AB3EB6"/>
    <w:rsid w:val="00B21E7E"/>
    <w:rsid w:val="00B84C26"/>
    <w:rsid w:val="00BA5C99"/>
    <w:rsid w:val="00C626A4"/>
    <w:rsid w:val="00CF6E51"/>
    <w:rsid w:val="00D21A18"/>
    <w:rsid w:val="00DF34F0"/>
    <w:rsid w:val="00F11DBA"/>
    <w:rsid w:val="00F40CD8"/>
    <w:rsid w:val="33505129"/>
    <w:rsid w:val="3845333D"/>
    <w:rsid w:val="5630464E"/>
    <w:rsid w:val="7B13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8">
    <w:name w:val="c9"/>
    <w:basedOn w:val="2"/>
    <w:qFormat/>
    <w:uiPriority w:val="0"/>
  </w:style>
  <w:style w:type="character" w:customStyle="1" w:styleId="9">
    <w:name w:val="c8"/>
    <w:basedOn w:val="2"/>
    <w:qFormat/>
    <w:uiPriority w:val="0"/>
  </w:style>
  <w:style w:type="paragraph" w:customStyle="1" w:styleId="10">
    <w:name w:val="c4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5797</Characters>
  <Lines>48</Lines>
  <Paragraphs>13</Paragraphs>
  <TotalTime>81</TotalTime>
  <ScaleCrop>false</ScaleCrop>
  <LinksUpToDate>false</LinksUpToDate>
  <CharactersWithSpaces>6800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2024-10-23T09:08:00Z</dcterms:created>
  <dc:creator>Саша</dc:creator>
  <cp:lastModifiedBy>Саша</cp:lastModifiedBy>
  <dcterms:modified xsi:type="dcterms:W3CDTF">2024-11-12T09:41:44Z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0806D7C026F64BE990A794EA5DFB5C3B_12</vt:lpwstr>
  </property>
</Properties>
</file>